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3D42D0">
        <w:t>on period, from October 10, 2017 through January 12, 2018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B7431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Looking b</w:t>
      </w:r>
      <w:r w:rsidR="00D534BF" w:rsidRPr="00D534BF">
        <w:rPr>
          <w:sz w:val="28"/>
          <w:szCs w:val="28"/>
          <w:lang w:val="en-CA"/>
        </w:rPr>
        <w:t>ack over your high school career</w:t>
      </w:r>
      <w:r w:rsidR="00D534BF" w:rsidRPr="00D534BF">
        <w:rPr>
          <w:sz w:val="28"/>
          <w:szCs w:val="28"/>
        </w:rPr>
        <w:t xml:space="preserve">, what would your message to your </w:t>
      </w:r>
      <w:r w:rsidR="00D534BF">
        <w:rPr>
          <w:sz w:val="28"/>
          <w:szCs w:val="28"/>
        </w:rPr>
        <w:t>School Board be on improving the edu</w:t>
      </w:r>
      <w:r w:rsidR="00C45E36">
        <w:rPr>
          <w:sz w:val="28"/>
          <w:szCs w:val="28"/>
        </w:rPr>
        <w:t>cation of those who</w:t>
      </w:r>
      <w:r w:rsidR="005E22AB">
        <w:rPr>
          <w:sz w:val="28"/>
          <w:szCs w:val="28"/>
        </w:rPr>
        <w:t xml:space="preserve"> follow you?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213B3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3717F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7DBE1-27B5-4BA6-BD4C-21F2FD3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A320-56A1-4502-9B84-135309FC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Counselor-MSD</cp:lastModifiedBy>
  <cp:revision>2</cp:revision>
  <cp:lastPrinted>2017-10-03T19:13:00Z</cp:lastPrinted>
  <dcterms:created xsi:type="dcterms:W3CDTF">2017-10-19T18:29:00Z</dcterms:created>
  <dcterms:modified xsi:type="dcterms:W3CDTF">2017-10-19T18:29:00Z</dcterms:modified>
</cp:coreProperties>
</file>